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0001999086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4"/>
        <w:gridCol w:w="3941"/>
      </w:tblGrid>
      <w:tr>
        <w:trPr/>
        <w:tc>
          <w:tcPr>
            <w:tcW w:w="6264" w:type="dxa"/>
            <w:tcBorders/>
            <w:vAlign w:val="center"/>
          </w:tcPr>
          <w:p>
            <w:pPr>
              <w:pStyle w:val="TableContents"/>
              <w:bidi w:val="0"/>
              <w:spacing w:before="0" w:after="283"/>
              <w:jc w:val="left"/>
              <w:rPr/>
            </w:pPr>
            <w:r>
              <w:rPr/>
              <w:t>Name of Issuer</w:t>
            </w:r>
          </w:p>
        </w:tc>
        <w:tc>
          <w:tcPr>
            <w:tcW w:w="3941" w:type="dxa"/>
            <w:tcBorders/>
            <w:vAlign w:val="center"/>
          </w:tcPr>
          <w:p>
            <w:pPr>
              <w:pStyle w:val="TableContents"/>
              <w:bidi w:val="0"/>
              <w:spacing w:before="0" w:after="0"/>
              <w:jc w:val="left"/>
              <w:rPr/>
            </w:pPr>
            <w:r>
              <w:rPr/>
              <w:t>Clover Health Investments, Corp.</w:t>
            </w:r>
          </w:p>
        </w:tc>
      </w:tr>
      <w:tr>
        <w:trPr/>
        <w:tc>
          <w:tcPr>
            <w:tcW w:w="6264" w:type="dxa"/>
            <w:tcBorders/>
            <w:vAlign w:val="center"/>
          </w:tcPr>
          <w:p>
            <w:pPr>
              <w:pStyle w:val="TableContents"/>
              <w:bidi w:val="0"/>
              <w:spacing w:before="0" w:after="283"/>
              <w:jc w:val="left"/>
              <w:rPr/>
            </w:pPr>
            <w:r>
              <w:rPr/>
              <w:t>SEC File Number</w:t>
            </w:r>
          </w:p>
        </w:tc>
        <w:tc>
          <w:tcPr>
            <w:tcW w:w="3941" w:type="dxa"/>
            <w:tcBorders/>
            <w:vAlign w:val="center"/>
          </w:tcPr>
          <w:p>
            <w:pPr>
              <w:pStyle w:val="TableContents"/>
              <w:bidi w:val="0"/>
              <w:spacing w:before="0" w:after="0"/>
              <w:jc w:val="left"/>
              <w:rPr/>
            </w:pPr>
            <w:r>
              <w:rPr/>
              <w:t>001-39252</w:t>
            </w:r>
          </w:p>
        </w:tc>
      </w:tr>
      <w:tr>
        <w:trPr/>
        <w:tc>
          <w:tcPr>
            <w:tcW w:w="6264" w:type="dxa"/>
            <w:tcBorders/>
            <w:vAlign w:val="center"/>
          </w:tcPr>
          <w:p>
            <w:pPr>
              <w:pStyle w:val="TableContents"/>
              <w:bidi w:val="0"/>
              <w:spacing w:before="0" w:after="283"/>
              <w:jc w:val="left"/>
              <w:rPr/>
            </w:pPr>
            <w:r>
              <w:rPr/>
              <w:t>Address of Issuer</w:t>
            </w:r>
          </w:p>
        </w:tc>
        <w:tc>
          <w:tcPr>
            <w:tcW w:w="3941" w:type="dxa"/>
            <w:tcBorders/>
            <w:vAlign w:val="center"/>
          </w:tcPr>
          <w:p>
            <w:pPr>
              <w:pStyle w:val="TableContents"/>
              <w:bidi w:val="0"/>
              <w:spacing w:before="0" w:after="0"/>
              <w:jc w:val="left"/>
              <w:rPr/>
            </w:pPr>
            <w:r>
              <w:rPr/>
              <w:t>1209 Orange Street</w:t>
              <w:br/>
              <w:t>Wilmington</w:t>
              <w:br/>
              <w:t xml:space="preserve">DELAWARE </w:t>
              <w:br/>
              <w:t>19801</w:t>
            </w:r>
          </w:p>
        </w:tc>
      </w:tr>
      <w:tr>
        <w:trPr/>
        <w:tc>
          <w:tcPr>
            <w:tcW w:w="6264" w:type="dxa"/>
            <w:tcBorders/>
            <w:vAlign w:val="center"/>
          </w:tcPr>
          <w:p>
            <w:pPr>
              <w:pStyle w:val="TableContents"/>
              <w:bidi w:val="0"/>
              <w:spacing w:before="0" w:after="283"/>
              <w:jc w:val="left"/>
              <w:rPr/>
            </w:pPr>
            <w:r>
              <w:rPr/>
              <w:t>Phone</w:t>
            </w:r>
          </w:p>
        </w:tc>
        <w:tc>
          <w:tcPr>
            <w:tcW w:w="3941" w:type="dxa"/>
            <w:tcBorders/>
            <w:vAlign w:val="center"/>
          </w:tcPr>
          <w:p>
            <w:pPr>
              <w:pStyle w:val="TableContents"/>
              <w:bidi w:val="0"/>
              <w:spacing w:before="0" w:after="0"/>
              <w:jc w:val="left"/>
              <w:rPr/>
            </w:pPr>
            <w:r>
              <w:rPr/>
              <w:t>2014322133</w:t>
            </w:r>
          </w:p>
        </w:tc>
      </w:tr>
      <w:tr>
        <w:trPr/>
        <w:tc>
          <w:tcPr>
            <w:tcW w:w="6264" w:type="dxa"/>
            <w:tcBorders/>
            <w:vAlign w:val="center"/>
          </w:tcPr>
          <w:p>
            <w:pPr>
              <w:pStyle w:val="TableContents"/>
              <w:bidi w:val="0"/>
              <w:spacing w:before="0" w:after="283"/>
              <w:jc w:val="left"/>
              <w:rPr/>
            </w:pPr>
            <w:r>
              <w:rPr/>
              <w:t>Name of Person for Whose Account the Securities are To Be Sold</w:t>
            </w:r>
          </w:p>
        </w:tc>
        <w:tc>
          <w:tcPr>
            <w:tcW w:w="3941" w:type="dxa"/>
            <w:tcBorders/>
            <w:vAlign w:val="center"/>
          </w:tcPr>
          <w:p>
            <w:pPr>
              <w:pStyle w:val="TableContents"/>
              <w:bidi w:val="0"/>
              <w:spacing w:before="0" w:after="0"/>
              <w:jc w:val="left"/>
              <w:rPr/>
            </w:pPr>
            <w:r>
              <w:rPr/>
              <w:t>KAREN SOARES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4" w:type="dxa"/>
            <w:tcBorders/>
            <w:vAlign w:val="center"/>
          </w:tcPr>
          <w:p>
            <w:pPr>
              <w:pStyle w:val="TableContents"/>
              <w:bidi w:val="0"/>
              <w:spacing w:before="0" w:after="283"/>
              <w:jc w:val="left"/>
              <w:rPr/>
            </w:pPr>
            <w:r>
              <w:rPr/>
              <w:t>Relationship to Issuer</w:t>
            </w:r>
          </w:p>
        </w:tc>
        <w:tc>
          <w:tcPr>
            <w:tcW w:w="39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51700</w:t>
            </w:r>
          </w:p>
        </w:tc>
        <w:tc>
          <w:tcPr>
            <w:tcW w:w="1381" w:type="dxa"/>
            <w:tcBorders/>
            <w:vAlign w:val="center"/>
          </w:tcPr>
          <w:p>
            <w:pPr>
              <w:pStyle w:val="TableContents"/>
              <w:bidi w:val="0"/>
              <w:spacing w:before="0" w:after="283"/>
              <w:jc w:val="left"/>
              <w:rPr/>
            </w:pPr>
            <w:r>
              <w:rPr/>
              <w:t>238854.00</w:t>
            </w:r>
          </w:p>
        </w:tc>
        <w:tc>
          <w:tcPr>
            <w:tcW w:w="1556" w:type="dxa"/>
            <w:tcBorders/>
            <w:vAlign w:val="center"/>
          </w:tcPr>
          <w:p>
            <w:pPr>
              <w:pStyle w:val="TableContents"/>
              <w:bidi w:val="0"/>
              <w:spacing w:before="0" w:after="283"/>
              <w:jc w:val="left"/>
              <w:rPr/>
            </w:pPr>
            <w:r>
              <w:rPr/>
              <w:t>430969398</w:t>
            </w:r>
          </w:p>
        </w:tc>
        <w:tc>
          <w:tcPr>
            <w:tcW w:w="1569" w:type="dxa"/>
            <w:tcBorders/>
            <w:vAlign w:val="center"/>
          </w:tcPr>
          <w:p>
            <w:pPr>
              <w:pStyle w:val="TableContents"/>
              <w:bidi w:val="0"/>
              <w:spacing w:before="0" w:after="283"/>
              <w:jc w:val="left"/>
              <w:rPr/>
            </w:pPr>
            <w:r>
              <w:rPr/>
              <w:t>07/20/2026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51700</w:t>
            </w:r>
          </w:p>
        </w:tc>
        <w:tc>
          <w:tcPr>
            <w:tcW w:w="1078" w:type="dxa"/>
            <w:tcBorders/>
            <w:vAlign w:val="center"/>
          </w:tcPr>
          <w:p>
            <w:pPr>
              <w:pStyle w:val="TableContents"/>
              <w:bidi w:val="0"/>
              <w:spacing w:before="0" w:after="283"/>
              <w:jc w:val="left"/>
              <w:rPr/>
            </w:pPr>
            <w:r>
              <w:rPr/>
              <w:t>03/15/2026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4"/>
        <w:gridCol w:w="2946"/>
        <w:gridCol w:w="945"/>
        <w:gridCol w:w="1563"/>
        <w:gridCol w:w="1687"/>
      </w:tblGrid>
      <w:tr>
        <w:trPr/>
        <w:tc>
          <w:tcPr>
            <w:tcW w:w="3064" w:type="dxa"/>
            <w:tcBorders/>
            <w:vAlign w:val="center"/>
          </w:tcPr>
          <w:p>
            <w:pPr>
              <w:pStyle w:val="TableHeading"/>
              <w:suppressLineNumbers/>
              <w:bidi w:val="0"/>
              <w:spacing w:before="0" w:after="283"/>
              <w:jc w:val="center"/>
              <w:rPr/>
            </w:pPr>
            <w:r>
              <w:rPr/>
              <w:t>Name and Address of Seller</w:t>
            </w:r>
          </w:p>
        </w:tc>
        <w:tc>
          <w:tcPr>
            <w:tcW w:w="2946"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687" w:type="dxa"/>
            <w:tcBorders/>
            <w:vAlign w:val="center"/>
          </w:tcPr>
          <w:p>
            <w:pPr>
              <w:pStyle w:val="TableHeading"/>
              <w:suppressLineNumbers/>
              <w:bidi w:val="0"/>
              <w:spacing w:before="0" w:after="283"/>
              <w:jc w:val="center"/>
              <w:rPr/>
            </w:pPr>
            <w:r>
              <w:rPr/>
              <w:t>Gross Proceeds</w:t>
            </w:r>
          </w:p>
        </w:tc>
      </w:tr>
      <w:tr>
        <w:trPr/>
        <w:tc>
          <w:tcPr>
            <w:tcW w:w="3064" w:type="dxa"/>
            <w:tcBorders/>
            <w:vAlign w:val="center"/>
          </w:tcPr>
          <w:p>
            <w:pPr>
              <w:pStyle w:val="TableContents"/>
              <w:bidi w:val="0"/>
              <w:spacing w:before="0" w:after="283"/>
              <w:jc w:val="left"/>
              <w:rPr/>
            </w:pPr>
            <w:r>
              <w:rPr/>
              <w:t>KAREN SOARES</w:t>
              <w:br/>
              <w:t>1209 Orange Street</w:t>
              <w:br/>
              <w:t>Wilmington   DE   19801</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07/15/2026</w:t>
            </w:r>
          </w:p>
        </w:tc>
        <w:tc>
          <w:tcPr>
            <w:tcW w:w="1563" w:type="dxa"/>
            <w:tcBorders/>
            <w:vAlign w:val="center"/>
          </w:tcPr>
          <w:p>
            <w:pPr>
              <w:pStyle w:val="TableContents"/>
              <w:bidi w:val="0"/>
              <w:spacing w:before="0" w:after="283"/>
              <w:jc w:val="left"/>
              <w:rPr/>
            </w:pPr>
            <w:r>
              <w:rPr/>
              <w:t>10519</w:t>
            </w:r>
          </w:p>
        </w:tc>
        <w:tc>
          <w:tcPr>
            <w:tcW w:w="1687" w:type="dxa"/>
            <w:tcBorders/>
            <w:vAlign w:val="center"/>
          </w:tcPr>
          <w:p>
            <w:pPr>
              <w:pStyle w:val="TableContents"/>
              <w:bidi w:val="0"/>
              <w:spacing w:before="0" w:after="283"/>
              <w:jc w:val="left"/>
              <w:rPr/>
            </w:pPr>
            <w:r>
              <w:rPr/>
              <w:t>49123.73</w:t>
            </w:r>
          </w:p>
        </w:tc>
      </w:tr>
      <w:tr>
        <w:trPr/>
        <w:tc>
          <w:tcPr>
            <w:tcW w:w="3064" w:type="dxa"/>
            <w:tcBorders/>
            <w:vAlign w:val="center"/>
          </w:tcPr>
          <w:p>
            <w:pPr>
              <w:pStyle w:val="TableContents"/>
              <w:bidi w:val="0"/>
              <w:spacing w:before="0" w:after="283"/>
              <w:jc w:val="left"/>
              <w:rPr/>
            </w:pPr>
            <w:r>
              <w:rPr/>
              <w:t>KAREN SOARES</w:t>
              <w:br/>
              <w:t>1209 Orange Street</w:t>
              <w:br/>
              <w:t>Wilmington   DE   19801</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06/15/2026</w:t>
            </w:r>
          </w:p>
        </w:tc>
        <w:tc>
          <w:tcPr>
            <w:tcW w:w="1563" w:type="dxa"/>
            <w:tcBorders/>
            <w:vAlign w:val="center"/>
          </w:tcPr>
          <w:p>
            <w:pPr>
              <w:pStyle w:val="TableContents"/>
              <w:bidi w:val="0"/>
              <w:spacing w:before="0" w:after="283"/>
              <w:jc w:val="left"/>
              <w:rPr/>
            </w:pPr>
            <w:r>
              <w:rPr/>
              <w:t>4681</w:t>
            </w:r>
          </w:p>
        </w:tc>
        <w:tc>
          <w:tcPr>
            <w:tcW w:w="1687" w:type="dxa"/>
            <w:tcBorders/>
            <w:vAlign w:val="center"/>
          </w:tcPr>
          <w:p>
            <w:pPr>
              <w:pStyle w:val="TableContents"/>
              <w:bidi w:val="0"/>
              <w:spacing w:before="0" w:after="283"/>
              <w:jc w:val="left"/>
              <w:rPr/>
            </w:pPr>
            <w:r>
              <w:rPr/>
              <w:t>21579.41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40"/>
        <w:gridCol w:w="6165"/>
      </w:tblGrid>
      <w:tr>
        <w:trPr/>
        <w:tc>
          <w:tcPr>
            <w:tcW w:w="4040" w:type="dxa"/>
            <w:tcBorders/>
            <w:vAlign w:val="center"/>
          </w:tcPr>
          <w:p>
            <w:pPr>
              <w:pStyle w:val="TableContents"/>
              <w:bidi w:val="0"/>
              <w:spacing w:before="0" w:after="283"/>
              <w:jc w:val="left"/>
              <w:rPr/>
            </w:pPr>
            <w:r>
              <w:rPr/>
              <w:t>Remarks</w:t>
            </w:r>
          </w:p>
        </w:tc>
        <w:tc>
          <w:tcPr>
            <w:tcW w:w="6165" w:type="dxa"/>
            <w:tcBorders/>
            <w:vAlign w:val="center"/>
          </w:tcPr>
          <w:p>
            <w:pPr>
              <w:pStyle w:val="TableContents"/>
              <w:bidi w:val="0"/>
              <w:spacing w:before="0" w:after="0"/>
              <w:jc w:val="left"/>
              <w:rPr/>
            </w:pPr>
            <w:r>
              <w:rPr/>
              <w:t xml:space="preserve">The securities to be sold were acquired upon the vesting of restricted stock units during the period of 3/15/2026 through 7/15/2026. </w:t>
            </w:r>
          </w:p>
        </w:tc>
      </w:tr>
      <w:tr>
        <w:trPr/>
        <w:tc>
          <w:tcPr>
            <w:tcW w:w="4040" w:type="dxa"/>
            <w:tcBorders/>
            <w:vAlign w:val="center"/>
          </w:tcPr>
          <w:p>
            <w:pPr>
              <w:pStyle w:val="TableContents"/>
              <w:bidi w:val="0"/>
              <w:spacing w:before="0" w:after="283"/>
              <w:jc w:val="left"/>
              <w:rPr/>
            </w:pPr>
            <w:r>
              <w:rPr/>
              <w:t>Date of Notice</w:t>
            </w:r>
          </w:p>
        </w:tc>
        <w:tc>
          <w:tcPr>
            <w:tcW w:w="6165" w:type="dxa"/>
            <w:tcBorders/>
            <w:vAlign w:val="center"/>
          </w:tcPr>
          <w:p>
            <w:pPr>
              <w:pStyle w:val="TableContents"/>
              <w:bidi w:val="0"/>
              <w:spacing w:before="0" w:after="0"/>
              <w:jc w:val="left"/>
              <w:rPr/>
            </w:pPr>
            <w:r>
              <w:rPr/>
              <w:t>07/20/2026</w:t>
            </w:r>
          </w:p>
        </w:tc>
      </w:tr>
      <w:tr>
        <w:trPr/>
        <w:tc>
          <w:tcPr>
            <w:tcW w:w="4040" w:type="dxa"/>
            <w:tcBorders/>
            <w:vAlign w:val="center"/>
          </w:tcPr>
          <w:p>
            <w:pPr>
              <w:pStyle w:val="TableContents"/>
              <w:bidi w:val="0"/>
              <w:spacing w:before="0" w:after="283"/>
              <w:jc w:val="left"/>
              <w:rPr/>
            </w:pPr>
            <w:r>
              <w:rPr/>
              <w:t>Date of Plan Adoption or Giving of Instruction, If Relying on Rule 10b5-1</w:t>
            </w:r>
          </w:p>
        </w:tc>
        <w:tc>
          <w:tcPr>
            <w:tcW w:w="6165"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40" w:type="dxa"/>
            <w:tcBorders/>
            <w:vAlign w:val="center"/>
          </w:tcPr>
          <w:p>
            <w:pPr>
              <w:pStyle w:val="TableContents"/>
              <w:bidi w:val="0"/>
              <w:spacing w:before="0" w:after="283"/>
              <w:jc w:val="left"/>
              <w:rPr/>
            </w:pPr>
            <w:r>
              <w:rPr/>
              <w:t>Signature</w:t>
            </w:r>
          </w:p>
        </w:tc>
        <w:tc>
          <w:tcPr>
            <w:tcW w:w="6165" w:type="dxa"/>
            <w:tcBorders/>
            <w:vAlign w:val="center"/>
          </w:tcPr>
          <w:p>
            <w:pPr>
              <w:pStyle w:val="TableContents"/>
              <w:bidi w:val="0"/>
              <w:spacing w:before="0" w:after="0"/>
              <w:jc w:val="left"/>
              <w:rPr/>
            </w:pPr>
            <w:r>
              <w:rPr/>
              <w:t>/s/ Karen Soares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3310</Characters>
  <CharactersWithSpaces>3899</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